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446BF" w:rsidRDefault="0017347A">
      <w:pPr>
        <w:numPr>
          <w:ilvl w:val="0"/>
          <w:numId w:val="2"/>
        </w:numPr>
      </w:pPr>
      <w:r>
        <w:t xml:space="preserve">A cover page </w:t>
      </w:r>
    </w:p>
    <w:p w14:paraId="00000002" w14:textId="77777777" w:rsidR="003446BF" w:rsidRDefault="0017347A">
      <w:pPr>
        <w:numPr>
          <w:ilvl w:val="0"/>
          <w:numId w:val="2"/>
        </w:numPr>
      </w:pPr>
      <w:r>
        <w:t>12 point font with 1 inch margins, APA format</w:t>
      </w:r>
    </w:p>
    <w:p w14:paraId="00000003" w14:textId="77777777" w:rsidR="003446BF" w:rsidRDefault="0017347A">
      <w:pPr>
        <w:numPr>
          <w:ilvl w:val="0"/>
          <w:numId w:val="2"/>
        </w:numPr>
      </w:pPr>
      <w:r>
        <w:t xml:space="preserve">5-6 pages, </w:t>
      </w:r>
      <w:r w:rsidRPr="00E52B3A">
        <w:rPr>
          <w:color w:val="FF0000"/>
        </w:rPr>
        <w:t>not included cover page or references</w:t>
      </w:r>
    </w:p>
    <w:p w14:paraId="00000007" w14:textId="42F493B7" w:rsidR="003446BF" w:rsidRPr="00C0237F" w:rsidRDefault="0017347A" w:rsidP="00C0237F">
      <w:pPr>
        <w:numPr>
          <w:ilvl w:val="0"/>
          <w:numId w:val="2"/>
        </w:numPr>
      </w:pPr>
      <w:r>
        <w:t>Works cited page</w:t>
      </w:r>
    </w:p>
    <w:p w14:paraId="00000008" w14:textId="77777777" w:rsidR="003446BF" w:rsidRDefault="003446BF"/>
    <w:p w14:paraId="00000009" w14:textId="77777777" w:rsidR="003446BF" w:rsidRDefault="003446BF"/>
    <w:p w14:paraId="5F400EE0" w14:textId="5AF51E5F" w:rsidR="00C0237F" w:rsidRPr="00C0237F" w:rsidRDefault="00C0237F">
      <w:pPr>
        <w:rPr>
          <w:color w:val="FF0000"/>
          <w:sz w:val="32"/>
          <w:szCs w:val="32"/>
        </w:rPr>
      </w:pPr>
      <w:r w:rsidRPr="00C0237F">
        <w:rPr>
          <w:color w:val="FF0000"/>
          <w:sz w:val="32"/>
          <w:szCs w:val="32"/>
        </w:rPr>
        <w:t>THIS MUST BE GRADUATE LEVEL WRITING!</w:t>
      </w:r>
    </w:p>
    <w:p w14:paraId="650A65ED" w14:textId="77777777" w:rsidR="00C0237F" w:rsidRDefault="00C0237F"/>
    <w:p w14:paraId="66B5D4EA" w14:textId="77777777" w:rsidR="00E52B3A" w:rsidRDefault="00E52B3A"/>
    <w:p w14:paraId="753798B2" w14:textId="77777777" w:rsidR="00E52B3A" w:rsidRPr="00E52B3A" w:rsidRDefault="00E52B3A" w:rsidP="00E52B3A">
      <w:pPr>
        <w:rPr>
          <w:b/>
          <w:color w:val="1F497D" w:themeColor="text2"/>
        </w:rPr>
      </w:pPr>
      <w:r w:rsidRPr="00E52B3A">
        <w:rPr>
          <w:b/>
          <w:color w:val="1F497D" w:themeColor="text2"/>
        </w:rPr>
        <w:t xml:space="preserve">First </w:t>
      </w:r>
      <w:r>
        <w:rPr>
          <w:b/>
          <w:color w:val="1F497D" w:themeColor="text2"/>
        </w:rPr>
        <w:t xml:space="preserve">5 page </w:t>
      </w:r>
      <w:r w:rsidRPr="00E52B3A">
        <w:rPr>
          <w:b/>
          <w:color w:val="1F497D" w:themeColor="text2"/>
        </w:rPr>
        <w:t>paper:</w:t>
      </w:r>
    </w:p>
    <w:p w14:paraId="70E9DDD2" w14:textId="77777777" w:rsidR="00E52B3A" w:rsidRDefault="00E52B3A" w:rsidP="00E52B3A">
      <w:pPr>
        <w:rPr>
          <w:color w:val="FF0000"/>
        </w:rPr>
      </w:pPr>
      <w:r>
        <w:rPr>
          <w:color w:val="FF0000"/>
        </w:rPr>
        <w:t>Lawrence v. Texas</w:t>
      </w:r>
    </w:p>
    <w:p w14:paraId="56EFB68D" w14:textId="77777777" w:rsidR="00E52B3A" w:rsidRDefault="00E52B3A" w:rsidP="00E52B3A">
      <w:pPr>
        <w:rPr>
          <w:rFonts w:eastAsia="Times New Roman"/>
        </w:rPr>
      </w:pPr>
      <w:hyperlink r:id="rId5" w:history="1">
        <w:r>
          <w:rPr>
            <w:rStyle w:val="Hyperlink"/>
            <w:rFonts w:eastAsia="Times New Roman"/>
          </w:rPr>
          <w:t>https://www.law.cornell.edu/supct/html/02-102.ZO.html</w:t>
        </w:r>
      </w:hyperlink>
    </w:p>
    <w:p w14:paraId="453B2367" w14:textId="77777777" w:rsidR="00E52B3A" w:rsidRDefault="00E52B3A" w:rsidP="00E52B3A">
      <w:pPr>
        <w:rPr>
          <w:rFonts w:eastAsia="Times New Roman"/>
        </w:rPr>
      </w:pPr>
    </w:p>
    <w:p w14:paraId="08C9FAA4" w14:textId="77777777" w:rsidR="00E52B3A" w:rsidRPr="00E52B3A" w:rsidRDefault="00E52B3A" w:rsidP="00E52B3A">
      <w:pPr>
        <w:rPr>
          <w:rFonts w:eastAsia="Times New Roman"/>
          <w:b/>
          <w:sz w:val="24"/>
          <w:szCs w:val="24"/>
          <w:lang w:val="en-US"/>
        </w:rPr>
      </w:pPr>
      <w:r w:rsidRPr="00E52B3A">
        <w:rPr>
          <w:rFonts w:eastAsia="Times New Roman"/>
          <w:b/>
        </w:rPr>
        <w:t xml:space="preserve">Second </w:t>
      </w:r>
      <w:r>
        <w:rPr>
          <w:rFonts w:eastAsia="Times New Roman"/>
          <w:b/>
        </w:rPr>
        <w:t xml:space="preserve">5 page </w:t>
      </w:r>
      <w:r w:rsidRPr="00E52B3A">
        <w:rPr>
          <w:rFonts w:eastAsia="Times New Roman"/>
          <w:b/>
        </w:rPr>
        <w:t>paper:</w:t>
      </w:r>
    </w:p>
    <w:p w14:paraId="47A11F59" w14:textId="77777777" w:rsidR="00E52B3A" w:rsidRPr="00C0237F" w:rsidRDefault="00E52B3A" w:rsidP="00E52B3A">
      <w:pPr>
        <w:rPr>
          <w:color w:val="FF0000"/>
        </w:rPr>
      </w:pPr>
      <w:r>
        <w:rPr>
          <w:color w:val="FF0000"/>
        </w:rPr>
        <w:t>Terry v. Ohio</w:t>
      </w:r>
    </w:p>
    <w:p w14:paraId="0B3C74E6" w14:textId="77777777" w:rsidR="00E52B3A" w:rsidRDefault="00E52B3A" w:rsidP="00E52B3A">
      <w:pPr>
        <w:rPr>
          <w:rFonts w:eastAsia="Times New Roman"/>
          <w:sz w:val="24"/>
          <w:szCs w:val="24"/>
          <w:lang w:val="en-US"/>
        </w:rPr>
      </w:pPr>
      <w:hyperlink r:id="rId6" w:history="1">
        <w:r>
          <w:rPr>
            <w:rStyle w:val="Hyperlink"/>
            <w:rFonts w:eastAsia="Times New Roman"/>
          </w:rPr>
          <w:t>https://www.law.cornell.edu/supremecourt/text/392/1</w:t>
        </w:r>
      </w:hyperlink>
    </w:p>
    <w:p w14:paraId="68B5FAD5" w14:textId="77777777" w:rsidR="00E52B3A" w:rsidRDefault="00E52B3A"/>
    <w:p w14:paraId="295D4DAF" w14:textId="7B79F9E7" w:rsidR="00E52B3A" w:rsidRDefault="00E52B3A" w:rsidP="00E52B3A">
      <w:pPr>
        <w:jc w:val="center"/>
      </w:pPr>
      <w:r>
        <w:t>Each paper must follow these instructions:</w:t>
      </w:r>
    </w:p>
    <w:p w14:paraId="2864B7D0" w14:textId="77777777" w:rsidR="00E52B3A" w:rsidRDefault="00E52B3A">
      <w:bookmarkStart w:id="0" w:name="_GoBack"/>
      <w:bookmarkEnd w:id="0"/>
    </w:p>
    <w:p w14:paraId="0000000A" w14:textId="77777777" w:rsidR="003446BF" w:rsidRDefault="0017347A">
      <w:pPr>
        <w:numPr>
          <w:ilvl w:val="0"/>
          <w:numId w:val="1"/>
        </w:numPr>
      </w:pPr>
      <w:r>
        <w:t>First paragraph (3-5 sentences) providing a brief summary of the facts of the case.</w:t>
      </w:r>
    </w:p>
    <w:p w14:paraId="0000000B" w14:textId="77777777" w:rsidR="003446BF" w:rsidRDefault="0017347A">
      <w:pPr>
        <w:numPr>
          <w:ilvl w:val="0"/>
          <w:numId w:val="1"/>
        </w:numPr>
      </w:pPr>
      <w:r>
        <w:t>A brief statement (1-2 sentences) about the question(s) of law before the court.</w:t>
      </w:r>
    </w:p>
    <w:p w14:paraId="0000000C" w14:textId="77777777" w:rsidR="003446BF" w:rsidRDefault="0017347A">
      <w:pPr>
        <w:numPr>
          <w:ilvl w:val="0"/>
          <w:numId w:val="1"/>
        </w:numPr>
      </w:pPr>
      <w:r>
        <w:t>A brief statement (1-2 sentences) about the ruling(s) on the questions(s) of law.</w:t>
      </w:r>
    </w:p>
    <w:p w14:paraId="0000000D" w14:textId="63C44724" w:rsidR="003446BF" w:rsidRPr="00C0237F" w:rsidRDefault="00C0237F">
      <w:pPr>
        <w:numPr>
          <w:ilvl w:val="0"/>
          <w:numId w:val="1"/>
        </w:numPr>
        <w:rPr>
          <w:color w:val="FF0000"/>
        </w:rPr>
      </w:pPr>
      <w:r w:rsidRPr="00C0237F">
        <w:rPr>
          <w:color w:val="FF0000"/>
        </w:rPr>
        <w:t>The remainder of the paper should be a</w:t>
      </w:r>
      <w:r w:rsidR="0017347A" w:rsidRPr="00C0237F">
        <w:rPr>
          <w:color w:val="FF0000"/>
        </w:rPr>
        <w:t xml:space="preserve">n in-depth discussion about the impact of the court’s ruling, controversies surrounding the case, and scholarly discussions about the case. </w:t>
      </w:r>
    </w:p>
    <w:p w14:paraId="0000000E" w14:textId="77777777" w:rsidR="003446BF" w:rsidRDefault="0017347A">
      <w:pPr>
        <w:numPr>
          <w:ilvl w:val="0"/>
          <w:numId w:val="1"/>
        </w:numPr>
      </w:pPr>
      <w:r>
        <w:t>Cite at least ONE objective news source in the United States and TWO scholarly articles published in the United States about the case.</w:t>
      </w:r>
    </w:p>
    <w:p w14:paraId="0000000F" w14:textId="77777777" w:rsidR="003446BF" w:rsidRDefault="0017347A">
      <w:pPr>
        <w:numPr>
          <w:ilvl w:val="0"/>
          <w:numId w:val="1"/>
        </w:numPr>
      </w:pPr>
      <w:r>
        <w:t>Works Cited page</w:t>
      </w:r>
    </w:p>
    <w:p w14:paraId="00000010" w14:textId="77777777" w:rsidR="003446BF" w:rsidRDefault="003446BF"/>
    <w:p w14:paraId="00000011" w14:textId="7BEA1BF9" w:rsidR="003446BF" w:rsidRDefault="00C0237F">
      <w:pPr>
        <w:rPr>
          <w:color w:val="FF0000"/>
        </w:rPr>
      </w:pPr>
      <w:r w:rsidRPr="00C0237F">
        <w:rPr>
          <w:color w:val="FF0000"/>
        </w:rPr>
        <w:t>NO PLAGIARISM!! FUNDS WILL NOT BE RELEASED UNTIL PAPER IS VERIFIED!</w:t>
      </w:r>
    </w:p>
    <w:p w14:paraId="129C1278" w14:textId="77777777" w:rsidR="00E52B3A" w:rsidRDefault="00E52B3A">
      <w:pPr>
        <w:rPr>
          <w:color w:val="FF0000"/>
        </w:rPr>
      </w:pPr>
    </w:p>
    <w:p w14:paraId="00000012" w14:textId="77777777" w:rsidR="003446BF" w:rsidRDefault="003446BF"/>
    <w:sectPr w:rsidR="003446B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725B98"/>
    <w:multiLevelType w:val="multilevel"/>
    <w:tmpl w:val="5B265C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67160520"/>
    <w:multiLevelType w:val="multilevel"/>
    <w:tmpl w:val="9AD8B9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446BF"/>
    <w:rsid w:val="0017347A"/>
    <w:rsid w:val="003446BF"/>
    <w:rsid w:val="0035340A"/>
    <w:rsid w:val="00AF1A49"/>
    <w:rsid w:val="00C0237F"/>
    <w:rsid w:val="00E5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337CB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semiHidden/>
    <w:unhideWhenUsed/>
    <w:rsid w:val="001734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2B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3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law.cornell.edu/supct/html/02-102.ZO.html" TargetMode="External"/><Relationship Id="rId6" Type="http://schemas.openxmlformats.org/officeDocument/2006/relationships/hyperlink" Target="https://www.law.cornell.edu/supremecourt/text/392/1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176</Words>
  <Characters>1005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2019-03-26T03:23:00Z</dcterms:created>
  <dcterms:modified xsi:type="dcterms:W3CDTF">2019-03-27T07:11:00Z</dcterms:modified>
</cp:coreProperties>
</file>